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5： </w:t>
      </w:r>
      <w:bookmarkStart w:id="0" w:name="_GoBack"/>
      <w:r>
        <w:rPr>
          <w:rFonts w:hint="eastAsia"/>
          <w:lang w:val="en-US" w:eastAsia="zh-CN"/>
        </w:rPr>
        <w:t>验收监测报告</w:t>
      </w:r>
      <w:bookmarkEnd w:id="0"/>
      <w:r>
        <w:rPr>
          <w:rFonts w:hint="eastAsia"/>
          <w:lang w:eastAsia="zh-CN"/>
        </w:rPr>
        <w:drawing>
          <wp:inline distT="0" distB="0" distL="114300" distR="114300">
            <wp:extent cx="5829935" cy="8248650"/>
            <wp:effectExtent l="0" t="0" r="18415" b="0"/>
            <wp:docPr id="4" name="图片 1" descr="宝力辉验收报告扫描件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宝力辉验收报告扫描件_页面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8" name="图片 2" descr="宝力辉验收报告扫描件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宝力辉验收报告扫描件_页面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5" name="图片 3" descr="宝力辉验收报告扫描件_页面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宝力辉验收报告扫描件_页面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9" name="图片 4" descr="宝力辉验收报告扫描件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宝力辉验收报告扫描件_页面_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1" name="图片 5" descr="宝力辉验收报告扫描件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宝力辉验收报告扫描件_页面_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6" name="图片 6" descr="宝力辉验收报告扫描件_页面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宝力辉验收报告扫描件_页面_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0" name="图片 7" descr="宝力辉验收报告扫描件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宝力辉验收报告扫描件_页面_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7" name="图片 8" descr="宝力辉验收报告扫描件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宝力辉验收报告扫描件_页面_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2" name="图片 9" descr="宝力辉验收报告扫描件_页面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宝力辉验收报告扫描件_页面_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3" name="图片 10" descr="宝力辉验收报告扫描件_页面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宝力辉验收报告扫描件_页面_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" name="图片 11" descr="宝力辉验收报告扫描件_页面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宝力辉验收报告扫描件_页面_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13" name="图片 12" descr="宝力辉验收报告扫描件_页面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宝力辉验收报告扫描件_页面_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639560" cy="9393555"/>
            <wp:effectExtent l="0" t="0" r="8890" b="17145"/>
            <wp:docPr id="2" name="图片 13" descr="宝力辉验收报告扫描件_页面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宝力辉验收报告扫描件_页面_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9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3B6vbgBAABWAwAADgAAAGRycy9lMm9Eb2MueG1srVPBbtswDL0P6D8I&#10;ujd2g3bIjDjFhqLFgGEb0O0DFFmKBUiiICqx8wPbH+y0y+77rnzHKCVOh+1W9CJTJPXI90gvb0dn&#10;2U5FNOBbfjWrOVNeQmf8puVfv9xfLjjDJHwnLHjV8r1Cfru6eLUcQqPm0IPtVGQE4rEZQsv7lEJT&#10;VSh75QTOIChPQQ3RiUTXuKm6KAZCd7aa1/XraoDYhQhSIZL37hjkq4KvtZLpk9aoErMtp95SOWM5&#10;1/msVkvRbKIIvZGnNsQzunDCeCp6hroTSbBtNP9BOSMjIOg0k+Aq0NpIVTgQm6v6HzaPvQiqcCFx&#10;MJxlwpeDlR93nyMzHc3umjMvHM3o8OP74efvw69vjHwk0BCwobzHQJlpfAcjJU9+JGfmPero8pcY&#10;MYqT1PuzvGpMTOZHi/liUVNIUmy6EH719DxETA8KHMtGyyPNr8gqdh8wHVOnlFzNw72xtszQeja0&#10;/M3N/KY8OEcI3HqqkUkcm81WGtfjidkauj0RG2gHWu5pSTmz7z1JnNdlMuJkrCdjG6LZ9GWfcicY&#10;3m4TdVOazBWOsKfCNLxC87RoeTv+vpesp9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B3B6vbgBAABW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AC51"/>
    <w:multiLevelType w:val="multilevel"/>
    <w:tmpl w:val="6AC2AC51"/>
    <w:lvl w:ilvl="0" w:tentative="0">
      <w:start w:val="1"/>
      <w:numFmt w:val="decimal"/>
      <w:pStyle w:val="3"/>
      <w:isLgl/>
      <w:suff w:val="nothing"/>
      <w:lvlText w:val="第%1章 "/>
      <w:lvlJc w:val="left"/>
      <w:pPr>
        <w:tabs>
          <w:tab w:val="left" w:pos="1418"/>
        </w:tabs>
      </w:pPr>
      <w:rPr>
        <w:rFonts w:hint="default" w:ascii="宋体" w:hAnsi="宋体" w:eastAsia="宋体" w:cs="宋体"/>
        <w:sz w:val="32"/>
        <w:szCs w:val="36"/>
      </w:rPr>
    </w:lvl>
    <w:lvl w:ilvl="1" w:tentative="0">
      <w:start w:val="1"/>
      <w:numFmt w:val="decimal"/>
      <w:isLgl/>
      <w:suff w:val="nothing"/>
      <w:lvlText w:val="%1.%2 "/>
      <w:lvlJc w:val="left"/>
      <w:pPr>
        <w:tabs>
          <w:tab w:val="left" w:pos="1418"/>
        </w:tabs>
      </w:pPr>
      <w:rPr>
        <w:rFonts w:hint="default" w:ascii="Times New Roman" w:hAnsi="Times New Roman" w:eastAsia="宋体" w:cs="Times New Roman"/>
        <w:b/>
        <w:i w:val="0"/>
        <w:color w:val="auto"/>
        <w:sz w:val="28"/>
        <w:szCs w:val="28"/>
      </w:rPr>
    </w:lvl>
    <w:lvl w:ilvl="2" w:tentative="0">
      <w:start w:val="1"/>
      <w:numFmt w:val="decimal"/>
      <w:isLgl/>
      <w:suff w:val="space"/>
      <w:lvlText w:val="%1.%2.%3 "/>
      <w:lvlJc w:val="left"/>
      <w:pPr>
        <w:tabs>
          <w:tab w:val="left" w:pos="1418"/>
        </w:tabs>
      </w:pPr>
      <w:rPr>
        <w:rFonts w:hint="default" w:ascii="Times New Roman" w:hAnsi="Times New Roman" w:cs="Times New Roman"/>
        <w:b/>
        <w:color w:val="000000"/>
        <w:sz w:val="28"/>
        <w:szCs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1418"/>
        </w:tabs>
        <w:ind w:firstLine="284"/>
      </w:pPr>
      <w:rPr>
        <w:rFonts w:hint="default" w:ascii="Times New Roman" w:hAnsi="Times New Roman" w:cs="Times New Roman"/>
        <w:b/>
        <w:color w:val="000000"/>
        <w:sz w:val="24"/>
        <w:szCs w:val="24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2782"/>
        </w:tabs>
        <w:ind w:firstLine="28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850"/>
        </w:tabs>
        <w:ind w:left="1850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994"/>
        </w:tabs>
        <w:ind w:left="1994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38"/>
        </w:tabs>
        <w:ind w:left="21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282"/>
        </w:tabs>
        <w:ind w:left="2282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E1785"/>
    <w:rsid w:val="78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0" w:firstLineChars="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0" w:after="20" w:line="360" w:lineRule="auto"/>
      <w:outlineLvl w:val="0"/>
    </w:pPr>
    <w:rPr>
      <w:rFonts w:ascii="Times New Roman" w:hAnsi="Times New Roman" w:eastAsia="宋体"/>
      <w:kern w:val="44"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adjustRightInd/>
      <w:snapToGrid/>
      <w:spacing w:after="0" w:line="560" w:lineRule="exact"/>
      <w:ind w:firstLine="643" w:firstLineChars="200"/>
      <w:jc w:val="both"/>
      <w:outlineLvl w:val="0"/>
    </w:pPr>
    <w:rPr>
      <w:rFonts w:ascii="Times New Roman" w:hAnsi="Times New Roman" w:eastAsia="方正仿宋_GBK"/>
      <w:b/>
      <w:kern w:val="2"/>
      <w:sz w:val="32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2019-12-04T07:09:00Z</dcterms:created>
  <dc:creator>海╭＾＾☆╮</dc:creator>
  <cp:lastModifiedBy>海╭＾＾☆╮</cp:lastModifiedBy>
  <dcterms:modified xsi:type="dcterms:W3CDTF">2019-12-04T07:11:11Z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