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313D81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67325" cy="7200900"/>
            <wp:effectExtent l="19050" t="0" r="9525" b="0"/>
            <wp:docPr id="1" name="图片 1" descr="E:\★陈振婷资料\1.验收\11.帝豪花园\2附件\帝豪花园二期监测报告\CCI20190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★陈振婷资料\1.验收\11.帝豪花园\2附件\帝豪花园二期监测报告\CCI20190606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20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172325"/>
            <wp:effectExtent l="19050" t="0" r="9525" b="0"/>
            <wp:docPr id="2" name="图片 2" descr="E:\★陈振婷资料\1.验收\11.帝豪花园\2附件\帝豪花园二期监测报告\CCI20190606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★陈振婷资料\1.验收\11.帝豪花园\2附件\帝豪花园二期监测报告\CCI20190606_000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17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181850"/>
            <wp:effectExtent l="19050" t="0" r="9525" b="0"/>
            <wp:docPr id="3" name="图片 3" descr="E:\★陈振婷资料\1.验收\11.帝豪花园\2附件\帝豪花园二期监测报告\CCI20190606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★陈振婷资料\1.验收\11.帝豪花园\2附件\帝豪花园二期监测报告\CCI20190606_0002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18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181850"/>
            <wp:effectExtent l="19050" t="0" r="9525" b="0"/>
            <wp:docPr id="4" name="图片 4" descr="E:\★陈振婷资料\1.验收\11.帝豪花园\2附件\帝豪花园二期监测报告\CCI20190606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★陈振婷资料\1.验收\11.帝豪花园\2附件\帝豪花园二期监测报告\CCI20190606_0003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18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181850"/>
            <wp:effectExtent l="19050" t="0" r="9525" b="0"/>
            <wp:docPr id="5" name="图片 5" descr="E:\★陈振婷资料\1.验收\11.帝豪花园\2附件\帝豪花园二期监测报告\CCI20190606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★陈振婷资料\1.验收\11.帝豪花园\2附件\帝豪花园二期监测报告\CCI20190606_0004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18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172325"/>
            <wp:effectExtent l="19050" t="0" r="9525" b="0"/>
            <wp:docPr id="6" name="图片 6" descr="E:\★陈振婷资料\1.验收\11.帝豪花园\2附件\帝豪花园二期监测报告\CCI20190606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★陈振婷资料\1.验收\11.帝豪花园\2附件\帝豪花园二期监测报告\CCI20190606_0005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17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172325"/>
            <wp:effectExtent l="19050" t="0" r="9525" b="0"/>
            <wp:docPr id="7" name="图片 7" descr="E:\★陈振婷资料\1.验收\11.帝豪花园\2附件\帝豪花园二期监测报告\CCI20190606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★陈振婷资料\1.验收\11.帝豪花园\2附件\帝豪花园二期监测报告\CCI20190606_0006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17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181850"/>
            <wp:effectExtent l="19050" t="0" r="9525" b="0"/>
            <wp:docPr id="8" name="图片 8" descr="E:\★陈振婷资料\1.验收\11.帝豪花园\2附件\帝豪花园二期监测报告\CCI20190606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★陈振婷资料\1.验收\11.帝豪花园\2附件\帝豪花园二期监测报告\CCI20190606_0007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18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181850"/>
            <wp:effectExtent l="19050" t="0" r="9525" b="0"/>
            <wp:docPr id="9" name="图片 9" descr="E:\★陈振婷资料\1.验收\11.帝豪花园\2附件\帝豪花园二期监测报告\CCI20190606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★陈振婷资料\1.验收\11.帝豪花园\2附件\帝豪花园二期监测报告\CCI20190606_0008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18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181850"/>
            <wp:effectExtent l="19050" t="0" r="9525" b="0"/>
            <wp:docPr id="10" name="图片 10" descr="E:\★陈振婷资料\1.验收\11.帝豪花园\2附件\帝豪花园二期监测报告\CCI20190606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★陈振婷资料\1.验收\11.帝豪花园\2附件\帝豪花园二期监测报告\CCI20190606_0009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18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191375"/>
            <wp:effectExtent l="19050" t="0" r="9525" b="0"/>
            <wp:docPr id="11" name="图片 11" descr="E:\★陈振婷资料\1.验收\11.帝豪花园\2附件\帝豪花园二期监测报告\CCI20190606_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★陈振婷资料\1.验收\11.帝豪花园\2附件\帝豪花园二期监测报告\CCI20190606_0010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19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7B1" w:rsidRDefault="006A67B1" w:rsidP="00313D81">
      <w:pPr>
        <w:spacing w:after="0"/>
      </w:pPr>
      <w:r>
        <w:separator/>
      </w:r>
    </w:p>
  </w:endnote>
  <w:endnote w:type="continuationSeparator" w:id="0">
    <w:p w:rsidR="006A67B1" w:rsidRDefault="006A67B1" w:rsidP="00313D8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7B1" w:rsidRDefault="006A67B1" w:rsidP="00313D81">
      <w:pPr>
        <w:spacing w:after="0"/>
      </w:pPr>
      <w:r>
        <w:separator/>
      </w:r>
    </w:p>
  </w:footnote>
  <w:footnote w:type="continuationSeparator" w:id="0">
    <w:p w:rsidR="006A67B1" w:rsidRDefault="006A67B1" w:rsidP="00313D8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13D81"/>
    <w:rsid w:val="00323B43"/>
    <w:rsid w:val="003D37D8"/>
    <w:rsid w:val="00426133"/>
    <w:rsid w:val="004358AB"/>
    <w:rsid w:val="006A67B1"/>
    <w:rsid w:val="0070797D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3D8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3D8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3D8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3D81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13D81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13D8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2019-06-14T09:12:00Z</dcterms:modified>
</cp:coreProperties>
</file>